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4F" w:rsidRPr="00F91D4F" w:rsidRDefault="00F91D4F" w:rsidP="00F91D4F">
      <w:pPr>
        <w:jc w:val="center"/>
        <w:rPr>
          <w:rFonts w:ascii="Times New Roman" w:hAnsi="Times New Roman" w:cs="Times New Roman"/>
          <w:b/>
          <w:bCs/>
          <w:szCs w:val="24"/>
        </w:rPr>
      </w:pPr>
      <w:r w:rsidRPr="00F91D4F">
        <w:rPr>
          <w:rFonts w:ascii="Times New Roman" w:hAnsi="Times New Roman" w:cs="Times New Roman"/>
          <w:b/>
          <w:bCs/>
          <w:szCs w:val="24"/>
        </w:rPr>
        <w:t>CJC 2.2</w:t>
      </w:r>
    </w:p>
    <w:p w:rsidR="00F91D4F" w:rsidRPr="00F91D4F" w:rsidRDefault="00F91D4F" w:rsidP="00F91D4F">
      <w:pPr>
        <w:jc w:val="center"/>
        <w:rPr>
          <w:rFonts w:ascii="Times New Roman" w:hAnsi="Times New Roman" w:cs="Times New Roman"/>
          <w:b/>
          <w:bCs/>
          <w:szCs w:val="24"/>
        </w:rPr>
      </w:pPr>
    </w:p>
    <w:p w:rsidR="00F91D4F" w:rsidRPr="00F91D4F" w:rsidRDefault="00F91D4F" w:rsidP="00F91D4F">
      <w:pPr>
        <w:jc w:val="center"/>
        <w:rPr>
          <w:rFonts w:ascii="Times New Roman" w:hAnsi="Times New Roman" w:cs="Times New Roman"/>
          <w:b/>
          <w:bCs/>
          <w:szCs w:val="24"/>
        </w:rPr>
      </w:pPr>
      <w:r w:rsidRPr="00F91D4F">
        <w:rPr>
          <w:rFonts w:ascii="Times New Roman" w:hAnsi="Times New Roman" w:cs="Times New Roman"/>
          <w:b/>
          <w:bCs/>
          <w:szCs w:val="24"/>
        </w:rPr>
        <w:t>IMPARTIALITY AND FAIRNESS</w:t>
      </w:r>
    </w:p>
    <w:p w:rsidR="00F91D4F" w:rsidRPr="00F91D4F" w:rsidRDefault="00F91D4F" w:rsidP="00F91D4F">
      <w:pPr>
        <w:rPr>
          <w:rFonts w:ascii="Times New Roman" w:hAnsi="Times New Roman" w:cs="Times New Roman"/>
          <w:b/>
          <w:bCs/>
          <w:szCs w:val="24"/>
        </w:rPr>
      </w:pPr>
    </w:p>
    <w:p w:rsidR="00F91D4F" w:rsidRPr="00F91D4F" w:rsidRDefault="00F91D4F" w:rsidP="00F91D4F">
      <w:pPr>
        <w:rPr>
          <w:rFonts w:ascii="Times New Roman" w:hAnsi="Times New Roman" w:cs="Times New Roman"/>
          <w:szCs w:val="24"/>
        </w:rPr>
      </w:pPr>
      <w:r w:rsidRPr="00F91D4F">
        <w:rPr>
          <w:rFonts w:ascii="Times New Roman" w:hAnsi="Times New Roman" w:cs="Times New Roman"/>
          <w:szCs w:val="24"/>
        </w:rPr>
        <w:t>A judge shall uphold and apply the law*,</w:t>
      </w:r>
      <w:bookmarkStart w:id="0" w:name="_GoBack"/>
      <w:bookmarkEnd w:id="0"/>
      <w:r w:rsidRPr="00F91D4F">
        <w:rPr>
          <w:rFonts w:ascii="Times New Roman" w:hAnsi="Times New Roman" w:cs="Times New Roman"/>
          <w:szCs w:val="24"/>
        </w:rPr>
        <w:t xml:space="preserve"> and shall perform all duties of judicial office fairly and impartially*.</w:t>
      </w:r>
    </w:p>
    <w:p w:rsidR="00F91D4F" w:rsidRPr="00F91D4F" w:rsidRDefault="00F91D4F" w:rsidP="00F91D4F">
      <w:pPr>
        <w:rPr>
          <w:rFonts w:ascii="Times New Roman" w:hAnsi="Times New Roman" w:cs="Times New Roman"/>
          <w:szCs w:val="24"/>
        </w:rPr>
      </w:pPr>
    </w:p>
    <w:p w:rsidR="00F91D4F" w:rsidRPr="00F91D4F" w:rsidRDefault="00F91D4F" w:rsidP="00F91D4F">
      <w:pPr>
        <w:jc w:val="center"/>
        <w:rPr>
          <w:rFonts w:ascii="Times New Roman" w:hAnsi="Times New Roman" w:cs="Times New Roman"/>
          <w:szCs w:val="24"/>
        </w:rPr>
      </w:pPr>
      <w:r w:rsidRPr="00F91D4F">
        <w:rPr>
          <w:rFonts w:ascii="Times New Roman" w:hAnsi="Times New Roman" w:cs="Times New Roman"/>
          <w:szCs w:val="24"/>
        </w:rPr>
        <w:t>Comments</w:t>
      </w:r>
    </w:p>
    <w:p w:rsidR="00F91D4F" w:rsidRPr="00F91D4F" w:rsidRDefault="00F91D4F" w:rsidP="00F91D4F">
      <w:pPr>
        <w:rPr>
          <w:rFonts w:ascii="Times New Roman" w:hAnsi="Times New Roman" w:cs="Times New Roman"/>
          <w:szCs w:val="24"/>
        </w:rPr>
      </w:pPr>
    </w:p>
    <w:p w:rsidR="00F91D4F" w:rsidRPr="00F91D4F" w:rsidRDefault="00F91D4F" w:rsidP="00F91D4F">
      <w:pPr>
        <w:rPr>
          <w:rFonts w:ascii="Times New Roman" w:hAnsi="Times New Roman" w:cs="Times New Roman"/>
          <w:szCs w:val="24"/>
        </w:rPr>
      </w:pPr>
      <w:r w:rsidRPr="00F91D4F">
        <w:rPr>
          <w:rFonts w:ascii="Times New Roman" w:hAnsi="Times New Roman" w:cs="Times New Roman"/>
          <w:szCs w:val="24"/>
        </w:rPr>
        <w:t>[1]</w:t>
      </w:r>
      <w:proofErr w:type="gramStart"/>
      <w:r w:rsidRPr="00F91D4F">
        <w:rPr>
          <w:rFonts w:ascii="Times New Roman" w:hAnsi="Times New Roman" w:cs="Times New Roman"/>
          <w:szCs w:val="24"/>
        </w:rPr>
        <w:t>-[</w:t>
      </w:r>
      <w:proofErr w:type="gramEnd"/>
      <w:r w:rsidRPr="00F91D4F">
        <w:rPr>
          <w:rFonts w:ascii="Times New Roman" w:hAnsi="Times New Roman" w:cs="Times New Roman"/>
          <w:szCs w:val="24"/>
        </w:rPr>
        <w:t>3] [Unchanged.]</w:t>
      </w:r>
    </w:p>
    <w:p w:rsidR="00F91D4F" w:rsidRPr="00F91D4F" w:rsidRDefault="00F91D4F" w:rsidP="00F91D4F">
      <w:pPr>
        <w:rPr>
          <w:rFonts w:ascii="Times New Roman" w:hAnsi="Times New Roman" w:cs="Times New Roman"/>
          <w:szCs w:val="24"/>
        </w:rPr>
      </w:pPr>
    </w:p>
    <w:p w:rsidR="00F91D4F" w:rsidRPr="00F91D4F" w:rsidRDefault="00F91D4F" w:rsidP="00F91D4F">
      <w:pPr>
        <w:rPr>
          <w:rFonts w:ascii="Times New Roman" w:hAnsi="Times New Roman" w:cs="Times New Roman"/>
          <w:szCs w:val="24"/>
        </w:rPr>
      </w:pPr>
      <w:r w:rsidRPr="00F91D4F">
        <w:rPr>
          <w:rFonts w:ascii="Times New Roman" w:hAnsi="Times New Roman" w:cs="Times New Roman"/>
          <w:szCs w:val="24"/>
        </w:rPr>
        <w:t xml:space="preserve">[4]   </w:t>
      </w:r>
      <w:r w:rsidRPr="00F91D4F">
        <w:rPr>
          <w:rFonts w:ascii="Times New Roman" w:hAnsi="Times New Roman" w:cs="Times New Roman"/>
          <w:strike/>
          <w:szCs w:val="24"/>
        </w:rPr>
        <w:t>It is not a violation of this Rule for a judge to make reasonable accommodations to ensure pro se litigants the opportunity to have their matters fairly heard.</w:t>
      </w:r>
      <w:r w:rsidRPr="00F91D4F">
        <w:rPr>
          <w:rFonts w:ascii="Times New Roman" w:hAnsi="Times New Roman" w:cs="Times New Roman"/>
          <w:szCs w:val="24"/>
        </w:rPr>
        <w:t xml:space="preserve">  </w:t>
      </w:r>
      <w:r w:rsidRPr="00F91D4F">
        <w:rPr>
          <w:rFonts w:ascii="Times New Roman" w:hAnsi="Times New Roman" w:cs="Times New Roman"/>
          <w:szCs w:val="24"/>
          <w:u w:val="single"/>
        </w:rPr>
        <w:t>At times, judges have before them unrepresented litigants whose lack of knowledge about the law and about judicial procedures and requirements may inhibit their ability to be heard effectively.  A judge's obligation under Rule 2.2 to remain fair and impartial and to uphold and apply the law does not preclude the judge from making reasonable accommodations to ensure an unrepresented litigant's right to be heard, so long as those accommodations do not give the unrepresented litigant an unfair advantage.  This Rule does not require a judge to make any particular accommodation.</w:t>
      </w:r>
    </w:p>
    <w:p w:rsidR="00DE7C3C" w:rsidRPr="00F91D4F" w:rsidRDefault="00DE7C3C">
      <w:pPr>
        <w:rPr>
          <w:rFonts w:ascii="Times New Roman" w:hAnsi="Times New Roman" w:cs="Times New Roman"/>
        </w:rPr>
      </w:pPr>
    </w:p>
    <w:sectPr w:rsidR="00DE7C3C" w:rsidRPr="00F91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4F"/>
    <w:rsid w:val="00DE7C3C"/>
    <w:rsid w:val="00F9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8BD6-65F8-45C5-A209-730BBA5D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D4F"/>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1</cp:revision>
  <dcterms:created xsi:type="dcterms:W3CDTF">2022-01-28T00:56:00Z</dcterms:created>
  <dcterms:modified xsi:type="dcterms:W3CDTF">2022-01-28T00:56:00Z</dcterms:modified>
</cp:coreProperties>
</file>